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1D2DC3" w:rsidRDefault="008D0EB4" w:rsidP="00FE04AC">
      <w:pPr>
        <w:pStyle w:val="Akapitzlist"/>
        <w:numPr>
          <w:ilvl w:val="1"/>
          <w:numId w:val="19"/>
        </w:numPr>
        <w:spacing w:before="120" w:line="276" w:lineRule="auto"/>
        <w:jc w:val="both"/>
        <w:outlineLvl w:val="0"/>
        <w:rPr>
          <w:rFonts w:cstheme="minorHAnsi"/>
          <w:szCs w:val="18"/>
        </w:rPr>
      </w:pPr>
      <w:r w:rsidRPr="001D2DC3">
        <w:rPr>
          <w:rFonts w:cstheme="minorHAnsi"/>
          <w:szCs w:val="18"/>
        </w:rPr>
        <w:t>Przedmiotem postępowania zakupowego jest wykonanie robót budowlanych w branży elektroenergetycznej pn.</w:t>
      </w:r>
    </w:p>
    <w:p w14:paraId="0B2FB81A" w14:textId="34E61B85" w:rsidR="00463679" w:rsidRPr="001D2DC3" w:rsidRDefault="00AD0F56" w:rsidP="00AD0F56">
      <w:pPr>
        <w:pStyle w:val="Akapitzlist"/>
        <w:spacing w:before="120" w:line="276" w:lineRule="auto"/>
        <w:ind w:left="284"/>
        <w:jc w:val="center"/>
        <w:outlineLvl w:val="0"/>
        <w:rPr>
          <w:rFonts w:cstheme="minorHAnsi"/>
          <w:b/>
          <w:sz w:val="20"/>
          <w:szCs w:val="20"/>
        </w:rPr>
      </w:pPr>
      <w:r w:rsidRPr="001D2DC3">
        <w:rPr>
          <w:rFonts w:cstheme="minorHAnsi"/>
          <w:b/>
          <w:sz w:val="20"/>
          <w:szCs w:val="20"/>
        </w:rPr>
        <w:t>„Przebudowa sieci SN 15kV i nN 0,4kV zasilanej ze stacji trafo 3-0493 Niewiesz G. S. w miejscowości Niewiesz, gm. Poddębice.</w:t>
      </w:r>
      <w:r w:rsidR="008D0EB4" w:rsidRPr="001D2DC3">
        <w:rPr>
          <w:rFonts w:cstheme="minorHAnsi"/>
          <w:b/>
          <w:sz w:val="20"/>
          <w:szCs w:val="20"/>
        </w:rPr>
        <w:t>”</w:t>
      </w:r>
    </w:p>
    <w:p w14:paraId="69871B2A" w14:textId="6831B501" w:rsidR="001A2A0C" w:rsidRPr="001D2DC3" w:rsidRDefault="008D0EB4" w:rsidP="00FE04AC">
      <w:pPr>
        <w:pStyle w:val="Akapitzlist"/>
        <w:numPr>
          <w:ilvl w:val="1"/>
          <w:numId w:val="19"/>
        </w:numPr>
        <w:spacing w:before="120" w:line="276" w:lineRule="auto"/>
        <w:jc w:val="both"/>
        <w:outlineLvl w:val="0"/>
        <w:rPr>
          <w:rFonts w:cstheme="minorHAnsi"/>
          <w:b/>
          <w:sz w:val="20"/>
          <w:szCs w:val="20"/>
        </w:rPr>
      </w:pPr>
      <w:r w:rsidRPr="001D2DC3">
        <w:rPr>
          <w:rFonts w:cstheme="minorHAnsi"/>
          <w:szCs w:val="18"/>
        </w:rPr>
        <w:t xml:space="preserve">Zakres rzeczowy i asortymentowy robót określa dokumentacja projektowa oraz załącznik nr 1 do SWZ. </w:t>
      </w:r>
      <w:r w:rsidR="001A2A0C" w:rsidRPr="001D2DC3">
        <w:rPr>
          <w:rFonts w:cstheme="minorHAnsi"/>
          <w:szCs w:val="18"/>
        </w:rPr>
        <w:br/>
      </w:r>
      <w:r w:rsidRPr="001D2DC3">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D2DC3">
        <w:rPr>
          <w:rFonts w:cstheme="minorHAnsi"/>
          <w:b/>
          <w:bCs/>
          <w:szCs w:val="18"/>
        </w:rPr>
        <w:t>a)</w:t>
      </w:r>
      <w:r w:rsidRPr="001D2DC3">
        <w:rPr>
          <w:rFonts w:cstheme="minorHAnsi"/>
          <w:szCs w:val="18"/>
        </w:rPr>
        <w:t xml:space="preserve"> </w:t>
      </w:r>
      <w:r w:rsidR="008D0EB4" w:rsidRPr="001D2DC3">
        <w:rPr>
          <w:rFonts w:cstheme="minorHAnsi"/>
          <w:szCs w:val="18"/>
        </w:rPr>
        <w:t xml:space="preserve">w przypadku budowy linii kablowej SN zastosować kabel z żyłą powrotną miedzianą o przekroju </w:t>
      </w:r>
      <w:r w:rsidR="00783D03" w:rsidRPr="001D2DC3">
        <w:rPr>
          <w:rFonts w:cstheme="minorHAnsi"/>
          <w:szCs w:val="18"/>
        </w:rPr>
        <w:br/>
      </w:r>
      <w:r w:rsidR="008D0EB4" w:rsidRPr="001D2DC3">
        <w:rPr>
          <w:rFonts w:cstheme="minorHAnsi"/>
          <w:szCs w:val="18"/>
        </w:rPr>
        <w:t>25</w:t>
      </w:r>
      <w:r w:rsidR="00783D03" w:rsidRPr="001D2DC3">
        <w:rPr>
          <w:rFonts w:cstheme="minorHAnsi"/>
          <w:szCs w:val="18"/>
        </w:rPr>
        <w:t xml:space="preserve"> </w:t>
      </w:r>
      <w:r w:rsidR="008D0EB4" w:rsidRPr="001D2DC3">
        <w:rPr>
          <w:rFonts w:cstheme="minorHAnsi"/>
          <w:szCs w:val="18"/>
        </w:rPr>
        <w:t>mm</w:t>
      </w:r>
      <w:r w:rsidR="008D0EB4" w:rsidRPr="001D2DC3">
        <w:rPr>
          <w:rFonts w:cstheme="minorHAnsi"/>
          <w:szCs w:val="18"/>
          <w:vertAlign w:val="superscript"/>
        </w:rPr>
        <w:t>2</w:t>
      </w:r>
      <w:r w:rsidR="008D0EB4" w:rsidRPr="001D2DC3">
        <w:rPr>
          <w:rFonts w:cstheme="minorHAnsi"/>
          <w:szCs w:val="18"/>
        </w:rPr>
        <w:t xml:space="preserve">, co jest zgodne z treścią Wytycznych do budowy systemów elektroenergetycznych w PGE Dystrybucja S.A. w tomie pn. „Linie kablowe średniego </w:t>
      </w:r>
      <w:r w:rsidR="008D0EB4" w:rsidRPr="001A2A0C">
        <w:rPr>
          <w:rFonts w:cstheme="minorHAnsi"/>
          <w:szCs w:val="18"/>
        </w:rPr>
        <w:t xml:space="preserve">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1D2DC3"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 xml:space="preserve">Opis </w:t>
      </w:r>
      <w:r w:rsidRPr="001D2DC3">
        <w:rPr>
          <w:rFonts w:cstheme="minorHAnsi"/>
          <w:szCs w:val="18"/>
        </w:rPr>
        <w:t>zadania.</w:t>
      </w:r>
    </w:p>
    <w:p w14:paraId="714B4229" w14:textId="64052D3C" w:rsidR="00FE04AC" w:rsidRPr="001D2DC3" w:rsidRDefault="009E3019" w:rsidP="009E3019">
      <w:pPr>
        <w:pStyle w:val="Akapitzlist"/>
        <w:ind w:left="426"/>
        <w:rPr>
          <w:rFonts w:cstheme="minorHAnsi"/>
          <w:szCs w:val="18"/>
        </w:rPr>
      </w:pPr>
      <w:r w:rsidRPr="001D2DC3">
        <w:rPr>
          <w:rFonts w:cstheme="minorHAnsi"/>
          <w:szCs w:val="18"/>
        </w:rPr>
        <w:tab/>
      </w:r>
      <w:r w:rsidR="00FE04AC" w:rsidRPr="001D2DC3">
        <w:rPr>
          <w:rFonts w:cstheme="minorHAnsi"/>
          <w:szCs w:val="18"/>
        </w:rPr>
        <w:t>Realizacja robót budowlanych w zakresie:</w:t>
      </w:r>
    </w:p>
    <w:p w14:paraId="6CAF22D9" w14:textId="6E81AB17" w:rsidR="009E3019" w:rsidRPr="001D2DC3" w:rsidRDefault="009E3019" w:rsidP="009E3019">
      <w:pPr>
        <w:numPr>
          <w:ilvl w:val="0"/>
          <w:numId w:val="17"/>
        </w:numPr>
        <w:jc w:val="both"/>
        <w:rPr>
          <w:rFonts w:ascii="Verdana" w:eastAsia="Verdana" w:hAnsi="Verdana" w:cs="Times New Roman"/>
        </w:rPr>
      </w:pPr>
      <w:r w:rsidRPr="001D2DC3">
        <w:rPr>
          <w:rFonts w:ascii="Verdana" w:eastAsia="Verdana" w:hAnsi="Verdana" w:cs="Times New Roman"/>
        </w:rPr>
        <w:t>Stacja transformatorowa SN/nN słupowa</w:t>
      </w:r>
      <w:r w:rsidR="00A94968" w:rsidRPr="001D2DC3">
        <w:rPr>
          <w:rFonts w:ascii="Verdana" w:eastAsia="Verdana" w:hAnsi="Verdana" w:cs="Times New Roman"/>
        </w:rPr>
        <w:t xml:space="preserve"> kpl. 1</w:t>
      </w:r>
      <w:r w:rsidRPr="001D2DC3">
        <w:rPr>
          <w:rFonts w:ascii="Verdana" w:eastAsia="Verdana" w:hAnsi="Verdana" w:cs="Times New Roman"/>
        </w:rPr>
        <w:t>,</w:t>
      </w:r>
    </w:p>
    <w:p w14:paraId="15D8D6DF" w14:textId="096A50F3" w:rsidR="009E3019" w:rsidRPr="001D2DC3" w:rsidRDefault="009E3019" w:rsidP="009E3019">
      <w:pPr>
        <w:numPr>
          <w:ilvl w:val="0"/>
          <w:numId w:val="17"/>
        </w:numPr>
        <w:jc w:val="both"/>
        <w:rPr>
          <w:rFonts w:ascii="Verdana" w:eastAsia="Verdana" w:hAnsi="Verdana" w:cs="Times New Roman"/>
        </w:rPr>
      </w:pPr>
      <w:r w:rsidRPr="001D2DC3">
        <w:rPr>
          <w:rFonts w:ascii="Verdana" w:eastAsia="Verdana" w:hAnsi="Verdana" w:cs="Times New Roman"/>
        </w:rPr>
        <w:t>Linia kablowa SN typu 3 x XRUHAKXS 1x</w:t>
      </w:r>
      <w:r w:rsidR="00A94968" w:rsidRPr="001D2DC3">
        <w:rPr>
          <w:rFonts w:ascii="Verdana" w:eastAsia="Verdana" w:hAnsi="Verdana" w:cs="Times New Roman"/>
        </w:rPr>
        <w:t>120</w:t>
      </w:r>
      <w:r w:rsidRPr="001D2DC3">
        <w:rPr>
          <w:rFonts w:ascii="Verdana" w:eastAsia="Verdana" w:hAnsi="Verdana" w:cs="Times New Roman"/>
        </w:rPr>
        <w:t>/</w:t>
      </w:r>
      <w:r w:rsidR="00A94968" w:rsidRPr="001D2DC3">
        <w:rPr>
          <w:rFonts w:ascii="Verdana" w:eastAsia="Verdana" w:hAnsi="Verdana" w:cs="Times New Roman"/>
        </w:rPr>
        <w:t>25</w:t>
      </w:r>
      <w:r w:rsidRPr="001D2DC3">
        <w:rPr>
          <w:rFonts w:ascii="Verdana" w:eastAsia="Verdana" w:hAnsi="Verdana" w:cs="Times New Roman"/>
        </w:rPr>
        <w:t xml:space="preserve"> mm</w:t>
      </w:r>
      <w:r w:rsidRPr="001D2DC3">
        <w:rPr>
          <w:rFonts w:ascii="Verdana" w:eastAsia="Verdana" w:hAnsi="Verdana" w:cs="Times New Roman"/>
          <w:vertAlign w:val="superscript"/>
        </w:rPr>
        <w:t>2</w:t>
      </w:r>
      <w:r w:rsidRPr="001D2DC3">
        <w:rPr>
          <w:rFonts w:ascii="Verdana" w:eastAsia="Verdana" w:hAnsi="Verdana" w:cs="Times New Roman"/>
        </w:rPr>
        <w:t xml:space="preserve"> – długość </w:t>
      </w:r>
      <w:r w:rsidR="00A94968" w:rsidRPr="001D2DC3">
        <w:rPr>
          <w:rFonts w:ascii="Verdana" w:eastAsia="Verdana" w:hAnsi="Verdana" w:cs="Times New Roman"/>
        </w:rPr>
        <w:t>200</w:t>
      </w:r>
      <w:r w:rsidRPr="001D2DC3">
        <w:rPr>
          <w:rFonts w:ascii="Verdana" w:eastAsia="Verdana" w:hAnsi="Verdana" w:cs="Times New Roman"/>
        </w:rPr>
        <w:t xml:space="preserve"> m, </w:t>
      </w:r>
    </w:p>
    <w:p w14:paraId="3A86F99A" w14:textId="45475193" w:rsidR="009E3019" w:rsidRPr="001D2DC3" w:rsidRDefault="009E3019" w:rsidP="009E3019">
      <w:pPr>
        <w:numPr>
          <w:ilvl w:val="0"/>
          <w:numId w:val="17"/>
        </w:numPr>
        <w:jc w:val="both"/>
        <w:rPr>
          <w:rFonts w:ascii="Verdana" w:eastAsia="Verdana" w:hAnsi="Verdana" w:cs="Times New Roman"/>
        </w:rPr>
      </w:pPr>
      <w:r w:rsidRPr="001D2DC3">
        <w:rPr>
          <w:rFonts w:ascii="Verdana" w:eastAsia="Verdana" w:hAnsi="Verdana" w:cs="Times New Roman"/>
        </w:rPr>
        <w:t>Linia kablowa nN YAKXS 4x</w:t>
      </w:r>
      <w:r w:rsidR="00A94968" w:rsidRPr="001D2DC3">
        <w:rPr>
          <w:rFonts w:ascii="Verdana" w:eastAsia="Verdana" w:hAnsi="Verdana" w:cs="Times New Roman"/>
        </w:rPr>
        <w:t>120</w:t>
      </w:r>
      <w:r w:rsidRPr="001D2DC3">
        <w:rPr>
          <w:rFonts w:ascii="Verdana" w:eastAsia="Verdana" w:hAnsi="Verdana" w:cs="Times New Roman"/>
        </w:rPr>
        <w:t xml:space="preserve"> mm</w:t>
      </w:r>
      <w:r w:rsidRPr="001D2DC3">
        <w:rPr>
          <w:rFonts w:ascii="Verdana" w:eastAsia="Verdana" w:hAnsi="Verdana" w:cs="Times New Roman"/>
          <w:vertAlign w:val="superscript"/>
        </w:rPr>
        <w:t>2</w:t>
      </w:r>
      <w:r w:rsidRPr="001D2DC3">
        <w:rPr>
          <w:rFonts w:ascii="Verdana" w:eastAsia="Verdana" w:hAnsi="Verdana" w:cs="Times New Roman"/>
        </w:rPr>
        <w:t xml:space="preserve"> – długość </w:t>
      </w:r>
      <w:r w:rsidR="00A94968" w:rsidRPr="001D2DC3">
        <w:rPr>
          <w:rFonts w:ascii="Verdana" w:eastAsia="Verdana" w:hAnsi="Verdana" w:cs="Times New Roman"/>
        </w:rPr>
        <w:t>564</w:t>
      </w:r>
      <w:r w:rsidRPr="001D2DC3">
        <w:rPr>
          <w:rFonts w:ascii="Verdana" w:eastAsia="Verdana" w:hAnsi="Verdana" w:cs="Times New Roman"/>
        </w:rPr>
        <w:t xml:space="preserve"> m,</w:t>
      </w:r>
    </w:p>
    <w:p w14:paraId="385260F1" w14:textId="5CAF1F0E" w:rsidR="00A94968" w:rsidRPr="001D2DC3" w:rsidRDefault="00A94968" w:rsidP="00A94968">
      <w:pPr>
        <w:numPr>
          <w:ilvl w:val="0"/>
          <w:numId w:val="17"/>
        </w:numPr>
        <w:jc w:val="both"/>
        <w:rPr>
          <w:rFonts w:ascii="Verdana" w:eastAsia="Verdana" w:hAnsi="Verdana" w:cs="Times New Roman"/>
        </w:rPr>
      </w:pPr>
      <w:r w:rsidRPr="001D2DC3">
        <w:rPr>
          <w:rFonts w:ascii="Verdana" w:eastAsia="Verdana" w:hAnsi="Verdana" w:cs="Times New Roman"/>
        </w:rPr>
        <w:t>Linia kablowa nN YAKXS 4x35 mm</w:t>
      </w:r>
      <w:r w:rsidRPr="001D2DC3">
        <w:rPr>
          <w:rFonts w:ascii="Verdana" w:eastAsia="Verdana" w:hAnsi="Verdana" w:cs="Times New Roman"/>
          <w:vertAlign w:val="superscript"/>
        </w:rPr>
        <w:t>2</w:t>
      </w:r>
      <w:r w:rsidRPr="001D2DC3">
        <w:rPr>
          <w:rFonts w:ascii="Verdana" w:eastAsia="Verdana" w:hAnsi="Verdana" w:cs="Times New Roman"/>
        </w:rPr>
        <w:t xml:space="preserve"> – długość 654 m,</w:t>
      </w:r>
    </w:p>
    <w:p w14:paraId="6BCD26B2" w14:textId="6114BED9" w:rsidR="00A94968" w:rsidRPr="001D2DC3" w:rsidRDefault="00A94968" w:rsidP="009E3019">
      <w:pPr>
        <w:numPr>
          <w:ilvl w:val="0"/>
          <w:numId w:val="17"/>
        </w:numPr>
        <w:jc w:val="both"/>
        <w:rPr>
          <w:rFonts w:ascii="Verdana" w:eastAsia="Verdana" w:hAnsi="Verdana" w:cs="Times New Roman"/>
        </w:rPr>
      </w:pPr>
      <w:r w:rsidRPr="001D2DC3">
        <w:rPr>
          <w:rFonts w:ascii="Verdana" w:eastAsia="Verdana" w:hAnsi="Verdana" w:cs="Times New Roman"/>
        </w:rPr>
        <w:t>Linia napowietrzna nN AsXSn 4x70mm – długość 1340m,</w:t>
      </w:r>
    </w:p>
    <w:p w14:paraId="784429FE" w14:textId="75E089AC" w:rsidR="00A94968" w:rsidRPr="001D2DC3" w:rsidRDefault="00A94968" w:rsidP="00A94968">
      <w:pPr>
        <w:numPr>
          <w:ilvl w:val="0"/>
          <w:numId w:val="17"/>
        </w:numPr>
        <w:jc w:val="both"/>
        <w:rPr>
          <w:rFonts w:ascii="Verdana" w:eastAsia="Verdana" w:hAnsi="Verdana" w:cs="Times New Roman"/>
        </w:rPr>
      </w:pPr>
      <w:r w:rsidRPr="001D2DC3">
        <w:rPr>
          <w:rFonts w:ascii="Verdana" w:eastAsia="Verdana" w:hAnsi="Verdana" w:cs="Times New Roman"/>
        </w:rPr>
        <w:t>Linia napowietrzna nN AsXSn 4x95mm – długość 1345m,</w:t>
      </w:r>
    </w:p>
    <w:p w14:paraId="43DDC794" w14:textId="569F1EE3" w:rsidR="00A94968" w:rsidRPr="001D2DC3" w:rsidRDefault="00A94968" w:rsidP="00A94968">
      <w:pPr>
        <w:numPr>
          <w:ilvl w:val="0"/>
          <w:numId w:val="17"/>
        </w:numPr>
        <w:jc w:val="both"/>
        <w:rPr>
          <w:rFonts w:ascii="Verdana" w:eastAsia="Verdana" w:hAnsi="Verdana" w:cs="Times New Roman"/>
        </w:rPr>
      </w:pPr>
      <w:r w:rsidRPr="001D2DC3">
        <w:rPr>
          <w:rFonts w:ascii="Verdana" w:eastAsia="Verdana" w:hAnsi="Verdana" w:cs="Times New Roman"/>
        </w:rPr>
        <w:t>Montaż słupa SN kablowego wirowanego z rozłącznikiem kpl. 1,</w:t>
      </w:r>
    </w:p>
    <w:p w14:paraId="74F08E73" w14:textId="43AE9D58" w:rsidR="00A94968" w:rsidRPr="001D2DC3" w:rsidRDefault="00A94968" w:rsidP="00A94968">
      <w:pPr>
        <w:numPr>
          <w:ilvl w:val="0"/>
          <w:numId w:val="17"/>
        </w:numPr>
        <w:jc w:val="both"/>
        <w:rPr>
          <w:rFonts w:ascii="Verdana" w:eastAsia="Verdana" w:hAnsi="Verdana" w:cs="Times New Roman"/>
        </w:rPr>
      </w:pPr>
      <w:r w:rsidRPr="001D2DC3">
        <w:rPr>
          <w:rFonts w:ascii="Verdana" w:eastAsia="Verdana" w:hAnsi="Verdana" w:cs="Times New Roman"/>
        </w:rPr>
        <w:t>Wymiana przyłącza na izolowane AsXSn 4x25mm</w:t>
      </w:r>
      <w:r w:rsidRPr="001D2DC3">
        <w:rPr>
          <w:rFonts w:ascii="Verdana" w:eastAsia="Verdana" w:hAnsi="Verdana" w:cs="Times New Roman"/>
          <w:vertAlign w:val="superscript"/>
        </w:rPr>
        <w:t>2</w:t>
      </w:r>
      <w:r w:rsidRPr="001D2DC3">
        <w:rPr>
          <w:rFonts w:ascii="Verdana" w:eastAsia="Verdana" w:hAnsi="Verdana" w:cs="Times New Roman"/>
        </w:rPr>
        <w:t xml:space="preserve"> 31szt/657m,</w:t>
      </w:r>
    </w:p>
    <w:p w14:paraId="27116EA1" w14:textId="0712D363" w:rsidR="00FE04AC" w:rsidRPr="001D2DC3" w:rsidRDefault="00FE04AC" w:rsidP="00A94968">
      <w:pPr>
        <w:spacing w:after="0" w:line="288" w:lineRule="auto"/>
        <w:ind w:left="360"/>
        <w:jc w:val="both"/>
        <w:rPr>
          <w:rFonts w:cstheme="minorHAnsi"/>
          <w:szCs w:val="18"/>
        </w:rPr>
      </w:pPr>
      <w:r w:rsidRPr="001D2DC3">
        <w:rPr>
          <w:rFonts w:cstheme="minorHAnsi"/>
          <w:szCs w:val="18"/>
        </w:rPr>
        <w:t>Dostawa inwestorska:</w:t>
      </w:r>
    </w:p>
    <w:p w14:paraId="7EF0E951" w14:textId="5DA0A372" w:rsidR="009E3019" w:rsidRPr="001D2DC3" w:rsidRDefault="009E3019" w:rsidP="009E3019">
      <w:pPr>
        <w:numPr>
          <w:ilvl w:val="0"/>
          <w:numId w:val="18"/>
        </w:numPr>
        <w:jc w:val="both"/>
        <w:rPr>
          <w:rFonts w:ascii="Verdana" w:eastAsia="Verdana" w:hAnsi="Verdana" w:cs="Times New Roman"/>
        </w:rPr>
      </w:pPr>
      <w:r w:rsidRPr="001D2DC3">
        <w:rPr>
          <w:rFonts w:ascii="Verdana" w:eastAsia="Verdana" w:hAnsi="Verdana" w:cs="Times New Roman"/>
        </w:rPr>
        <w:t xml:space="preserve">Transformator </w:t>
      </w:r>
      <w:r w:rsidR="00A94968" w:rsidRPr="001D2DC3">
        <w:rPr>
          <w:rFonts w:ascii="Verdana" w:eastAsia="Verdana" w:hAnsi="Verdana" w:cs="Times New Roman"/>
        </w:rPr>
        <w:t>15/0,4kV 160</w:t>
      </w:r>
      <w:r w:rsidRPr="001D2DC3">
        <w:rPr>
          <w:rFonts w:ascii="Verdana" w:eastAsia="Verdana" w:hAnsi="Verdana" w:cs="Times New Roman"/>
        </w:rPr>
        <w:t xml:space="preserve"> kVA</w:t>
      </w:r>
    </w:p>
    <w:p w14:paraId="4405659B" w14:textId="77777777" w:rsidR="009E7A66" w:rsidRPr="001D2DC3" w:rsidRDefault="00FE04AC" w:rsidP="009E7A66">
      <w:pPr>
        <w:pStyle w:val="Akapitzlist"/>
        <w:numPr>
          <w:ilvl w:val="1"/>
          <w:numId w:val="23"/>
        </w:numPr>
        <w:spacing w:after="0" w:line="288" w:lineRule="auto"/>
        <w:jc w:val="both"/>
        <w:rPr>
          <w:rFonts w:cstheme="minorHAnsi"/>
          <w:szCs w:val="18"/>
        </w:rPr>
      </w:pPr>
      <w:r w:rsidRPr="001D2DC3">
        <w:rPr>
          <w:rFonts w:cstheme="minorHAnsi"/>
          <w:szCs w:val="18"/>
        </w:rPr>
        <w:t>Dodatkowe informacje:</w:t>
      </w:r>
    </w:p>
    <w:p w14:paraId="088D2B56" w14:textId="77777777" w:rsidR="009E7A66" w:rsidRPr="001D2DC3" w:rsidRDefault="00FE04AC" w:rsidP="009E7A66">
      <w:pPr>
        <w:pStyle w:val="Akapitzlist"/>
        <w:numPr>
          <w:ilvl w:val="0"/>
          <w:numId w:val="18"/>
        </w:numPr>
        <w:spacing w:after="0" w:line="288" w:lineRule="auto"/>
        <w:jc w:val="both"/>
        <w:rPr>
          <w:rFonts w:cstheme="minorHAnsi"/>
          <w:szCs w:val="18"/>
        </w:rPr>
      </w:pPr>
      <w:r w:rsidRPr="001D2DC3">
        <w:rPr>
          <w:rFonts w:cstheme="minorHAnsi"/>
          <w:szCs w:val="18"/>
        </w:rPr>
        <w:t>Linia kablowa SN: bez kanalizacji</w:t>
      </w:r>
    </w:p>
    <w:p w14:paraId="0F2E7E55" w14:textId="6DE005C0" w:rsidR="009E7A66" w:rsidRPr="001D2DC3" w:rsidRDefault="009E7A66" w:rsidP="009E7A66">
      <w:pPr>
        <w:pStyle w:val="Akapitzlist"/>
        <w:numPr>
          <w:ilvl w:val="0"/>
          <w:numId w:val="18"/>
        </w:numPr>
        <w:spacing w:after="0" w:line="288" w:lineRule="auto"/>
        <w:jc w:val="both"/>
        <w:rPr>
          <w:rFonts w:cstheme="minorHAnsi"/>
          <w:szCs w:val="18"/>
        </w:rPr>
      </w:pPr>
      <w:r w:rsidRPr="001D2DC3">
        <w:rPr>
          <w:rFonts w:ascii="Verdana" w:eastAsia="Verdana" w:hAnsi="Verdana" w:cs="Times New Roman"/>
        </w:rPr>
        <w:t xml:space="preserve">Rozdzielnice SN: </w:t>
      </w:r>
      <w:r w:rsidR="00A94968" w:rsidRPr="001D2DC3">
        <w:rPr>
          <w:rFonts w:ascii="Verdana" w:eastAsia="Verdana" w:hAnsi="Verdana" w:cs="Times New Roman"/>
        </w:rPr>
        <w:t>nie dotyczy</w:t>
      </w:r>
      <w:r w:rsidRPr="001D2DC3">
        <w:rPr>
          <w:rFonts w:ascii="Verdana" w:eastAsia="Verdana" w:hAnsi="Verdana" w:cs="Times New Roman"/>
        </w:rPr>
        <w:t xml:space="preserve"> </w:t>
      </w:r>
    </w:p>
    <w:p w14:paraId="79F598B8" w14:textId="2F9A11C5" w:rsidR="008D0EB4" w:rsidRPr="001D2DC3" w:rsidRDefault="008D0EB4" w:rsidP="009E3019">
      <w:pPr>
        <w:pStyle w:val="Akapitzlist"/>
        <w:numPr>
          <w:ilvl w:val="1"/>
          <w:numId w:val="24"/>
        </w:numPr>
        <w:spacing w:after="0" w:line="276" w:lineRule="auto"/>
        <w:jc w:val="both"/>
        <w:rPr>
          <w:rFonts w:eastAsia="Times New Roman" w:cs="Calibri"/>
          <w:szCs w:val="18"/>
        </w:rPr>
      </w:pPr>
      <w:r w:rsidRPr="001D2DC3">
        <w:rPr>
          <w:rFonts w:eastAsia="Times New Roman" w:cs="Calibri"/>
          <w:szCs w:val="18"/>
        </w:rPr>
        <w:t>Do obowiązków Wykonawcy należy:</w:t>
      </w:r>
    </w:p>
    <w:p w14:paraId="70950969" w14:textId="77777777" w:rsidR="009E3019" w:rsidRPr="001D2DC3"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1D2DC3"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1D2DC3"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1D2DC3"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1D2DC3"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1D2DC3">
        <w:rPr>
          <w:rFonts w:eastAsia="Times New Roman" w:cs="Calibri"/>
          <w:szCs w:val="18"/>
        </w:rPr>
        <w:t xml:space="preserve">Zagospodarowanie odpadów i </w:t>
      </w:r>
      <w:r w:rsidRPr="008D0EB4">
        <w:rPr>
          <w:rFonts w:eastAsia="Times New Roman" w:cs="Calibri"/>
          <w:szCs w:val="18"/>
        </w:rPr>
        <w:t>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lastRenderedPageBreak/>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6E45B473"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781083">
        <w:rPr>
          <w:rFonts w:eastAsia="Times New Roman" w:cs="Calibri"/>
          <w:b/>
          <w:szCs w:val="18"/>
        </w:rPr>
        <w:t>16</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781083">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5F687E66" w:rsidR="004906BC" w:rsidRPr="002A3E01" w:rsidRDefault="00781083" w:rsidP="00DB2BFF">
      <w:pPr>
        <w:pStyle w:val="Akapitzlist"/>
        <w:spacing w:before="120" w:line="276" w:lineRule="auto"/>
        <w:ind w:left="284"/>
        <w:jc w:val="both"/>
        <w:outlineLvl w:val="0"/>
        <w:rPr>
          <w:rFonts w:cstheme="minorHAnsi"/>
          <w:bCs/>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Pr>
          <w:rFonts w:cstheme="minorHAnsi"/>
          <w:b/>
          <w:szCs w:val="18"/>
        </w:rPr>
        <w:t>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2A3E01">
        <w:rPr>
          <w:rFonts w:cstheme="minorHAnsi"/>
          <w:bCs/>
          <w:szCs w:val="18"/>
        </w:rPr>
        <w:t>Załącznik nr 5</w:t>
      </w:r>
      <w:r w:rsidR="004906BC" w:rsidRPr="002A3E01">
        <w:rPr>
          <w:rFonts w:cstheme="minorHAnsi"/>
          <w:bCs/>
          <w:szCs w:val="18"/>
        </w:rPr>
        <w:t xml:space="preserve"> do SWZ.</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1D2DC3"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658B8E8C" w:rsidR="004906BC" w:rsidRPr="001D2DC3" w:rsidRDefault="00C13454" w:rsidP="00DB2BFF">
      <w:pPr>
        <w:spacing w:before="120" w:line="276" w:lineRule="auto"/>
        <w:ind w:firstLine="284"/>
        <w:jc w:val="both"/>
        <w:outlineLvl w:val="0"/>
        <w:rPr>
          <w:rFonts w:cstheme="minorHAnsi"/>
          <w:szCs w:val="18"/>
        </w:rPr>
      </w:pPr>
      <w:r w:rsidRPr="001D2DC3">
        <w:rPr>
          <w:rFonts w:cstheme="minorHAnsi"/>
          <w:szCs w:val="18"/>
        </w:rPr>
        <w:t xml:space="preserve">Na terenie działania: </w:t>
      </w:r>
      <w:r w:rsidR="005F23E1" w:rsidRPr="001D2DC3">
        <w:rPr>
          <w:rFonts w:cstheme="minorHAnsi"/>
          <w:b/>
          <w:szCs w:val="18"/>
        </w:rPr>
        <w:t xml:space="preserve">RE </w:t>
      </w:r>
      <w:r w:rsidR="00781083" w:rsidRPr="001D2DC3">
        <w:rPr>
          <w:rFonts w:cstheme="minorHAnsi"/>
          <w:b/>
          <w:szCs w:val="18"/>
        </w:rPr>
        <w:t>Sieradz</w:t>
      </w:r>
      <w:r w:rsidR="005F23E1" w:rsidRPr="001D2DC3">
        <w:rPr>
          <w:rFonts w:cstheme="minorHAnsi"/>
          <w:b/>
          <w:szCs w:val="18"/>
        </w:rPr>
        <w:t xml:space="preserve">,  miejscowość </w:t>
      </w:r>
      <w:r w:rsidR="00781083" w:rsidRPr="001D2DC3">
        <w:rPr>
          <w:rFonts w:cstheme="minorHAnsi"/>
          <w:b/>
          <w:szCs w:val="18"/>
        </w:rPr>
        <w:t>Niewiesz, gm. Poddębice</w:t>
      </w:r>
    </w:p>
    <w:p w14:paraId="0CA88E4A" w14:textId="285EF9D3" w:rsidR="003F7633" w:rsidRPr="001D2DC3" w:rsidRDefault="003F7633" w:rsidP="008F72E5">
      <w:pPr>
        <w:pStyle w:val="Akapitzlist"/>
        <w:numPr>
          <w:ilvl w:val="0"/>
          <w:numId w:val="7"/>
        </w:numPr>
        <w:spacing w:before="120" w:line="276" w:lineRule="auto"/>
        <w:jc w:val="both"/>
        <w:outlineLvl w:val="0"/>
        <w:rPr>
          <w:rFonts w:cstheme="minorHAnsi"/>
          <w:b/>
          <w:szCs w:val="18"/>
        </w:rPr>
      </w:pPr>
      <w:r w:rsidRPr="001D2DC3">
        <w:rPr>
          <w:rFonts w:cstheme="minorHAnsi"/>
          <w:b/>
          <w:szCs w:val="18"/>
        </w:rPr>
        <w:t xml:space="preserve">Dostawy inwestorskie </w:t>
      </w:r>
    </w:p>
    <w:p w14:paraId="396759C4" w14:textId="7193B33D" w:rsidR="003F7633" w:rsidRPr="001D2DC3" w:rsidRDefault="003F7633" w:rsidP="00783D03">
      <w:pPr>
        <w:pStyle w:val="Akapitzlist"/>
        <w:numPr>
          <w:ilvl w:val="1"/>
          <w:numId w:val="8"/>
        </w:numPr>
        <w:spacing w:before="120" w:line="276" w:lineRule="auto"/>
        <w:ind w:left="1134" w:hanging="708"/>
        <w:jc w:val="both"/>
        <w:outlineLvl w:val="0"/>
        <w:rPr>
          <w:rFonts w:cstheme="minorHAnsi"/>
          <w:szCs w:val="18"/>
        </w:rPr>
      </w:pPr>
      <w:r w:rsidRPr="001D2DC3">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1D2DC3" w:rsidRDefault="005F23E1" w:rsidP="00783D03">
      <w:pPr>
        <w:pStyle w:val="Akapitzlist"/>
        <w:numPr>
          <w:ilvl w:val="1"/>
          <w:numId w:val="8"/>
        </w:numPr>
        <w:ind w:left="1134" w:hanging="708"/>
        <w:rPr>
          <w:rFonts w:cstheme="minorHAnsi"/>
          <w:b/>
          <w:szCs w:val="18"/>
        </w:rPr>
      </w:pPr>
      <w:r w:rsidRPr="001D2DC3">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1D2DC3"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1D2DC3">
        <w:rPr>
          <w:rFonts w:cstheme="minorHAnsi"/>
          <w:szCs w:val="18"/>
        </w:rPr>
        <w:t xml:space="preserve"> Pozostałe, podstawowe wymagania dotyczące dostaw określa Umowa stanowiąca </w:t>
      </w:r>
      <w:r w:rsidRPr="001D2DC3">
        <w:rPr>
          <w:rFonts w:cstheme="minorHAnsi"/>
          <w:b/>
          <w:szCs w:val="18"/>
        </w:rPr>
        <w:t>Załącznik nr 5 do SWZ</w:t>
      </w:r>
      <w:r w:rsidRPr="001D2DC3">
        <w:rPr>
          <w:rFonts w:cstheme="minorHAnsi"/>
          <w:szCs w:val="18"/>
        </w:rPr>
        <w:t xml:space="preserve"> </w:t>
      </w:r>
    </w:p>
    <w:p w14:paraId="62A1F5E2" w14:textId="77777777" w:rsidR="00E818CE" w:rsidRPr="001D2DC3"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1D2DC3">
        <w:rPr>
          <w:rFonts w:cstheme="minorHAnsi"/>
          <w:b/>
          <w:szCs w:val="18"/>
        </w:rPr>
        <w:t>Dostawa Zamawiającego:</w:t>
      </w:r>
    </w:p>
    <w:p w14:paraId="7A62CC6B" w14:textId="505C6C5E" w:rsidR="00E818CE" w:rsidRPr="001D2DC3" w:rsidRDefault="00781083" w:rsidP="00E818CE">
      <w:pPr>
        <w:pStyle w:val="Akapitzlist"/>
        <w:spacing w:before="120" w:after="0" w:line="276" w:lineRule="auto"/>
        <w:ind w:left="1287"/>
        <w:jc w:val="both"/>
        <w:outlineLvl w:val="0"/>
        <w:rPr>
          <w:rFonts w:cstheme="minorHAnsi"/>
          <w:b/>
          <w:szCs w:val="18"/>
        </w:rPr>
      </w:pPr>
      <w:r w:rsidRPr="001D2DC3">
        <w:rPr>
          <w:rFonts w:cstheme="minorHAnsi"/>
          <w:b/>
          <w:szCs w:val="18"/>
        </w:rPr>
        <w:t>Transformator 15/0,4kV 160kVA,</w:t>
      </w:r>
    </w:p>
    <w:p w14:paraId="5E7FBB06" w14:textId="128E7F39" w:rsidR="00781083" w:rsidRPr="001D2DC3" w:rsidRDefault="00781083" w:rsidP="00E818CE">
      <w:pPr>
        <w:pStyle w:val="Akapitzlist"/>
        <w:spacing w:before="120" w:after="0" w:line="276" w:lineRule="auto"/>
        <w:ind w:left="1287"/>
        <w:jc w:val="both"/>
        <w:outlineLvl w:val="0"/>
        <w:rPr>
          <w:rFonts w:cstheme="minorHAnsi"/>
          <w:b/>
          <w:szCs w:val="18"/>
        </w:rPr>
      </w:pPr>
      <w:r w:rsidRPr="001D2DC3">
        <w:rPr>
          <w:rFonts w:cstheme="minorHAnsi"/>
          <w:b/>
          <w:szCs w:val="18"/>
        </w:rPr>
        <w:t>Do odbioru z magazynu RE Sieradz, 98-200 Sieradz, ul. Wojska Polskiego 98</w:t>
      </w:r>
    </w:p>
    <w:p w14:paraId="3B492599" w14:textId="74FACD6A" w:rsidR="00E818CE" w:rsidRPr="001D2DC3" w:rsidRDefault="00E818CE" w:rsidP="00E818CE">
      <w:pPr>
        <w:pStyle w:val="Akapitzlist"/>
        <w:spacing w:before="120" w:after="0" w:line="276" w:lineRule="auto"/>
        <w:ind w:left="1287"/>
        <w:jc w:val="both"/>
        <w:outlineLvl w:val="0"/>
        <w:rPr>
          <w:rFonts w:cstheme="minorHAnsi"/>
          <w:b/>
          <w:szCs w:val="18"/>
        </w:rPr>
      </w:pPr>
      <w:r w:rsidRPr="001D2DC3">
        <w:rPr>
          <w:rFonts w:cstheme="minorHAnsi"/>
          <w:b/>
          <w:szCs w:val="18"/>
        </w:rPr>
        <w:t xml:space="preserve">Liczniki i modemy do układów bilansujących w stacjach SN/nN (jeżeli występują </w:t>
      </w:r>
      <w:r w:rsidR="003254C3" w:rsidRPr="001D2DC3">
        <w:rPr>
          <w:rFonts w:cstheme="minorHAnsi"/>
          <w:b/>
          <w:szCs w:val="18"/>
        </w:rPr>
        <w:br/>
      </w:r>
      <w:r w:rsidRPr="001D2DC3">
        <w:rPr>
          <w:rFonts w:cstheme="minorHAnsi"/>
          <w:b/>
          <w:szCs w:val="18"/>
        </w:rPr>
        <w:t>w dokumentacji projektowej) stanowią dostawę Zamawiającego.</w:t>
      </w:r>
    </w:p>
    <w:p w14:paraId="7B5723E9" w14:textId="77777777" w:rsidR="00E818CE" w:rsidRPr="001D2DC3"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1D2DC3" w:rsidRDefault="004906BC" w:rsidP="008F72E5">
      <w:pPr>
        <w:pStyle w:val="Akapitzlist"/>
        <w:numPr>
          <w:ilvl w:val="0"/>
          <w:numId w:val="8"/>
        </w:numPr>
        <w:spacing w:before="120" w:after="0" w:line="276" w:lineRule="auto"/>
        <w:jc w:val="both"/>
        <w:outlineLvl w:val="0"/>
        <w:rPr>
          <w:rFonts w:cstheme="minorHAnsi"/>
          <w:b/>
          <w:szCs w:val="18"/>
        </w:rPr>
      </w:pPr>
      <w:r w:rsidRPr="001D2DC3">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1D2DC3" w:rsidRDefault="00243739" w:rsidP="003F7633">
      <w:pPr>
        <w:tabs>
          <w:tab w:val="left" w:pos="4357"/>
          <w:tab w:val="left" w:pos="8509"/>
        </w:tabs>
        <w:rPr>
          <w:rFonts w:ascii="Verdana" w:eastAsia="Verdana" w:hAnsi="Verdana" w:cs="Times New Roman"/>
          <w:szCs w:val="18"/>
        </w:rPr>
      </w:pPr>
    </w:p>
    <w:p w14:paraId="6FFF5CF7" w14:textId="6A85DC17" w:rsidR="002B5B5C" w:rsidRPr="001D2DC3" w:rsidRDefault="00E818CE" w:rsidP="008F72E5">
      <w:pPr>
        <w:pStyle w:val="Akapitzlist"/>
        <w:numPr>
          <w:ilvl w:val="0"/>
          <w:numId w:val="8"/>
        </w:numPr>
        <w:spacing w:after="0" w:line="288" w:lineRule="auto"/>
        <w:jc w:val="both"/>
        <w:rPr>
          <w:rFonts w:ascii="Verdana" w:eastAsia="Verdana" w:hAnsi="Verdana" w:cs="Times New Roman"/>
          <w:b/>
          <w:szCs w:val="18"/>
        </w:rPr>
      </w:pPr>
      <w:r w:rsidRPr="001D2DC3">
        <w:rPr>
          <w:rFonts w:ascii="Verdana" w:eastAsia="Verdana" w:hAnsi="Verdana" w:cs="Times New Roman"/>
          <w:b/>
          <w:szCs w:val="18"/>
        </w:rPr>
        <w:t>Wymagania dodatkowe:</w:t>
      </w:r>
    </w:p>
    <w:p w14:paraId="6024E305" w14:textId="0EAFDBEE" w:rsidR="002B5B5C" w:rsidRPr="001D2DC3"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1D2DC3">
        <w:rPr>
          <w:rFonts w:cstheme="minorHAnsi"/>
          <w:szCs w:val="18"/>
        </w:rPr>
        <w:t xml:space="preserve">Wyłączenia realizacji zadań z zakresu dokumentacji projektowej: </w:t>
      </w:r>
      <w:r w:rsidRPr="001D2DC3">
        <w:rPr>
          <w:rFonts w:cstheme="minorHAnsi"/>
          <w:b/>
          <w:szCs w:val="18"/>
        </w:rPr>
        <w:t xml:space="preserve">Dokumentacja    </w:t>
      </w:r>
      <w:r w:rsidR="002B5B5C" w:rsidRPr="001D2DC3">
        <w:rPr>
          <w:rFonts w:cstheme="minorHAnsi"/>
          <w:b/>
          <w:szCs w:val="18"/>
        </w:rPr>
        <w:t xml:space="preserve"> </w:t>
      </w:r>
      <w:r w:rsidR="002B5B5C" w:rsidRPr="001D2DC3">
        <w:rPr>
          <w:rFonts w:cstheme="minorHAnsi"/>
          <w:b/>
          <w:szCs w:val="18"/>
        </w:rPr>
        <w:br/>
      </w:r>
      <w:r w:rsidRPr="001D2DC3">
        <w:rPr>
          <w:rFonts w:cstheme="minorHAnsi"/>
          <w:b/>
          <w:szCs w:val="18"/>
        </w:rPr>
        <w:t>projektowa nie będzie realizowana w całości.</w:t>
      </w:r>
      <w:r w:rsidR="009E3019" w:rsidRPr="001D2DC3">
        <w:rPr>
          <w:rFonts w:cstheme="minorHAnsi"/>
          <w:b/>
          <w:szCs w:val="18"/>
        </w:rPr>
        <w:t xml:space="preserve"> </w:t>
      </w:r>
      <w:r w:rsidR="00781083" w:rsidRPr="001D2DC3">
        <w:t>Wyłączeniu z realizacji podlega budowa kanalizacji światłowodowej.</w:t>
      </w:r>
    </w:p>
    <w:p w14:paraId="229F9043" w14:textId="08E9D414" w:rsidR="00D8328D" w:rsidRPr="001D2DC3"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1D2DC3">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1D2DC3">
        <w:rPr>
          <w:rFonts w:cstheme="minorHAnsi"/>
          <w:szCs w:val="18"/>
        </w:rPr>
        <w:t xml:space="preserve">Wyłączenie energii elektrycznej o którym mowa w punkcie 1.8 dotyczy stacji transformatorowych/obwodów sieci nN wyłączonych spod napięcia na czas realizacji przedmiotowych prac </w:t>
      </w:r>
      <w:r w:rsidRPr="002B5B5C">
        <w:rPr>
          <w:rFonts w:cstheme="minorHAnsi"/>
          <w:szCs w:val="18"/>
        </w:rPr>
        <w:t xml:space="preserve">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63FCB84B" w14:textId="77777777" w:rsidR="00D8328D" w:rsidRPr="002B5B5C" w:rsidRDefault="00D8328D" w:rsidP="008F72E5">
      <w:pPr>
        <w:pStyle w:val="Akapitzlist"/>
        <w:numPr>
          <w:ilvl w:val="0"/>
          <w:numId w:val="9"/>
        </w:numPr>
        <w:spacing w:before="120" w:after="0" w:line="276" w:lineRule="auto"/>
        <w:jc w:val="both"/>
        <w:outlineLvl w:val="0"/>
        <w:rPr>
          <w:rFonts w:cstheme="minorHAnsi"/>
          <w:b/>
          <w:szCs w:val="18"/>
        </w:rPr>
      </w:pPr>
      <w:r w:rsidRPr="002B5B5C">
        <w:rPr>
          <w:rFonts w:cstheme="minorHAnsi"/>
          <w:b/>
          <w:szCs w:val="18"/>
        </w:rPr>
        <w:t>…</w:t>
      </w:r>
    </w:p>
    <w:p w14:paraId="7137027D" w14:textId="77777777" w:rsidR="00D8328D" w:rsidRPr="002B5B5C" w:rsidRDefault="00D8328D" w:rsidP="008F72E5">
      <w:pPr>
        <w:pStyle w:val="Akapitzlist"/>
        <w:numPr>
          <w:ilvl w:val="0"/>
          <w:numId w:val="9"/>
        </w:numPr>
        <w:spacing w:before="120" w:after="0" w:line="276" w:lineRule="auto"/>
        <w:jc w:val="both"/>
        <w:outlineLvl w:val="0"/>
        <w:rPr>
          <w:rFonts w:cstheme="minorHAnsi"/>
          <w:b/>
          <w:szCs w:val="18"/>
        </w:rPr>
      </w:pPr>
      <w:r w:rsidRPr="002B5B5C">
        <w:rPr>
          <w:rFonts w:cstheme="minorHAnsi"/>
          <w:b/>
          <w:szCs w:val="18"/>
        </w:rPr>
        <w:t>…</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wyłączeń zgodnego ze złożoną ofertą (załącznik nr 1 do umowy)  i warunkami SIWZ, jednak nie później niż w terminie 21 dni </w:t>
      </w:r>
      <w:r w:rsidRPr="002B5B5C">
        <w:rPr>
          <w:rFonts w:cstheme="minorHAnsi"/>
          <w:szCs w:val="18"/>
        </w:rPr>
        <w:lastRenderedPageBreak/>
        <w:t>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lastRenderedPageBreak/>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0DE2" w14:textId="77777777" w:rsidR="007379D0" w:rsidRDefault="007379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6048C" w14:textId="77777777" w:rsidR="007379D0" w:rsidRDefault="007379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7379D0"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2876E913" w:rsidR="00347E8D" w:rsidRPr="006E100D" w:rsidRDefault="007379D0" w:rsidP="006E100D">
          <w:pPr>
            <w:suppressAutoHyphens/>
            <w:ind w:right="187"/>
            <w:rPr>
              <w:rFonts w:asciiTheme="majorHAnsi" w:hAnsiTheme="majorHAnsi"/>
              <w:color w:val="000000" w:themeColor="text1"/>
              <w:sz w:val="14"/>
              <w:szCs w:val="18"/>
            </w:rPr>
          </w:pPr>
          <w:r w:rsidRPr="007379D0">
            <w:rPr>
              <w:rFonts w:asciiTheme="majorHAnsi" w:hAnsiTheme="majorHAnsi"/>
              <w:color w:val="000000" w:themeColor="text1"/>
              <w:sz w:val="14"/>
              <w:szCs w:val="18"/>
            </w:rPr>
            <w:t>Wykonanie robót budowlanych w branży elektroenergetycznej na terenie działania PGE Dystrybucja S.A. OŁD w RE Bełchatów w podziale na 5 części</w:t>
          </w:r>
          <w:r>
            <w:rPr>
              <w:rFonts w:asciiTheme="majorHAnsi" w:hAnsiTheme="majorHAnsi"/>
              <w:color w:val="000000" w:themeColor="text1"/>
              <w:sz w:val="14"/>
              <w:szCs w:val="18"/>
            </w:rPr>
            <w:t>.</w:t>
          </w:r>
        </w:p>
        <w:p w14:paraId="1A19274F" w14:textId="55858BC5" w:rsidR="00347E8D" w:rsidRPr="007379D0" w:rsidRDefault="008D0EB4" w:rsidP="006E100D">
          <w:pPr>
            <w:suppressAutoHyphens/>
            <w:ind w:right="187"/>
            <w:rPr>
              <w:rFonts w:asciiTheme="majorHAnsi" w:hAnsiTheme="majorHAnsi"/>
              <w:color w:val="000000" w:themeColor="text1"/>
              <w:sz w:val="14"/>
              <w:szCs w:val="18"/>
              <w:lang w:val="en-GB"/>
            </w:rPr>
          </w:pPr>
          <w:r w:rsidRPr="007379D0">
            <w:rPr>
              <w:rFonts w:asciiTheme="majorHAnsi" w:hAnsiTheme="majorHAnsi"/>
              <w:color w:val="000000" w:themeColor="text1"/>
              <w:sz w:val="14"/>
              <w:szCs w:val="18"/>
              <w:lang w:val="en-GB"/>
            </w:rPr>
            <w:t>POST/DYS/OLD/GZ/</w:t>
          </w:r>
          <w:r w:rsidR="007379D0" w:rsidRPr="007379D0">
            <w:rPr>
              <w:rFonts w:asciiTheme="majorHAnsi" w:hAnsiTheme="majorHAnsi"/>
              <w:color w:val="000000" w:themeColor="text1"/>
              <w:sz w:val="14"/>
              <w:szCs w:val="18"/>
              <w:lang w:val="en-GB"/>
            </w:rPr>
            <w:t>04163</w:t>
          </w:r>
          <w:r w:rsidR="00C13454" w:rsidRPr="007379D0">
            <w:rPr>
              <w:rFonts w:asciiTheme="majorHAnsi" w:hAnsiTheme="majorHAnsi"/>
              <w:color w:val="000000" w:themeColor="text1"/>
              <w:sz w:val="14"/>
              <w:szCs w:val="18"/>
              <w:lang w:val="en-GB"/>
            </w:rPr>
            <w:t>/2025</w:t>
          </w:r>
          <w:r w:rsidR="007379D0" w:rsidRPr="007379D0">
            <w:rPr>
              <w:rFonts w:asciiTheme="majorHAnsi" w:hAnsiTheme="majorHAnsi"/>
              <w:color w:val="000000" w:themeColor="text1"/>
              <w:sz w:val="14"/>
              <w:szCs w:val="18"/>
              <w:lang w:val="en-GB"/>
            </w:rPr>
            <w:t xml:space="preserve"> c</w:t>
          </w:r>
          <w:r w:rsidR="007379D0">
            <w:rPr>
              <w:rFonts w:asciiTheme="majorHAnsi" w:hAnsiTheme="majorHAnsi"/>
              <w:color w:val="000000" w:themeColor="text1"/>
              <w:sz w:val="14"/>
              <w:szCs w:val="18"/>
              <w:lang w:val="en-GB"/>
            </w:rPr>
            <w:t>zęść 3</w:t>
          </w:r>
        </w:p>
        <w:p w14:paraId="5205B493" w14:textId="47502FF7" w:rsidR="00347E8D" w:rsidRPr="007379D0" w:rsidRDefault="00347E8D" w:rsidP="00582CE9">
          <w:pPr>
            <w:suppressAutoHyphens/>
            <w:ind w:right="187"/>
            <w:rPr>
              <w:rFonts w:asciiTheme="majorHAnsi" w:hAnsiTheme="majorHAnsi"/>
              <w:color w:val="000000" w:themeColor="text1"/>
              <w:sz w:val="14"/>
              <w:szCs w:val="18"/>
              <w:lang w:val="en-GB"/>
            </w:rPr>
          </w:pPr>
        </w:p>
      </w:tc>
      <w:tc>
        <w:tcPr>
          <w:tcW w:w="977" w:type="dxa"/>
          <w:vAlign w:val="center"/>
        </w:tcPr>
        <w:p w14:paraId="3FED520E" w14:textId="72C65808" w:rsidR="00347E8D" w:rsidRPr="007379D0"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7379D0"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40BB94A0">
              <wp:simplePos x="0" y="0"/>
              <wp:positionH relativeFrom="page">
                <wp:align>left</wp:align>
              </wp:positionH>
              <wp:positionV relativeFrom="page">
                <wp:posOffset>95250</wp:posOffset>
              </wp:positionV>
              <wp:extent cx="7560310" cy="95250"/>
              <wp:effectExtent l="0" t="0" r="0" b="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952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7.5pt;width:595.3pt;height:7.5pt;flip:y;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5"/>
  </w:num>
  <w:num w:numId="8" w16cid:durableId="710229116">
    <w:abstractNumId w:val="14"/>
  </w:num>
  <w:num w:numId="9" w16cid:durableId="579683952">
    <w:abstractNumId w:val="20"/>
  </w:num>
  <w:num w:numId="10" w16cid:durableId="1767726774">
    <w:abstractNumId w:val="26"/>
  </w:num>
  <w:num w:numId="11" w16cid:durableId="1194002505">
    <w:abstractNumId w:val="10"/>
  </w:num>
  <w:num w:numId="12" w16cid:durableId="939021208">
    <w:abstractNumId w:val="23"/>
  </w:num>
  <w:num w:numId="13" w16cid:durableId="22445237">
    <w:abstractNumId w:val="18"/>
  </w:num>
  <w:num w:numId="14" w16cid:durableId="1633704945">
    <w:abstractNumId w:val="22"/>
  </w:num>
  <w:num w:numId="15" w16cid:durableId="1399086951">
    <w:abstractNumId w:val="21"/>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7"/>
  </w:num>
  <w:num w:numId="23" w16cid:durableId="1370489223">
    <w:abstractNumId w:val="16"/>
  </w:num>
  <w:num w:numId="24" w16cid:durableId="1174689667">
    <w:abstractNumId w:val="25"/>
  </w:num>
  <w:num w:numId="25" w16cid:durableId="1400712271">
    <w:abstractNumId w:val="2"/>
  </w:num>
  <w:num w:numId="26" w16cid:durableId="33971628">
    <w:abstractNumId w:val="19"/>
  </w:num>
  <w:num w:numId="27" w16cid:durableId="14996188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DC3"/>
    <w:rsid w:val="001D2EB1"/>
    <w:rsid w:val="001E7E73"/>
    <w:rsid w:val="001F3242"/>
    <w:rsid w:val="001F3600"/>
    <w:rsid w:val="001F3F20"/>
    <w:rsid w:val="001F737A"/>
    <w:rsid w:val="002067F1"/>
    <w:rsid w:val="00224257"/>
    <w:rsid w:val="0024291C"/>
    <w:rsid w:val="00243739"/>
    <w:rsid w:val="00251136"/>
    <w:rsid w:val="00257F22"/>
    <w:rsid w:val="00264A06"/>
    <w:rsid w:val="00265B9D"/>
    <w:rsid w:val="00270752"/>
    <w:rsid w:val="002743D5"/>
    <w:rsid w:val="002768AC"/>
    <w:rsid w:val="002958A7"/>
    <w:rsid w:val="002A3129"/>
    <w:rsid w:val="002A3E01"/>
    <w:rsid w:val="002A48F7"/>
    <w:rsid w:val="002B5B5C"/>
    <w:rsid w:val="002B5C62"/>
    <w:rsid w:val="002C470F"/>
    <w:rsid w:val="002D4CAD"/>
    <w:rsid w:val="002F10CA"/>
    <w:rsid w:val="00303C67"/>
    <w:rsid w:val="00310CB3"/>
    <w:rsid w:val="003254C3"/>
    <w:rsid w:val="00347E8D"/>
    <w:rsid w:val="00362C4E"/>
    <w:rsid w:val="00366FFB"/>
    <w:rsid w:val="00370FB2"/>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633"/>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317D6"/>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379D0"/>
    <w:rsid w:val="00742321"/>
    <w:rsid w:val="00742807"/>
    <w:rsid w:val="00760251"/>
    <w:rsid w:val="007617E0"/>
    <w:rsid w:val="007673CA"/>
    <w:rsid w:val="00772961"/>
    <w:rsid w:val="007757B5"/>
    <w:rsid w:val="00781083"/>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4D87"/>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938"/>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14B7"/>
    <w:rsid w:val="00A148D6"/>
    <w:rsid w:val="00A370AB"/>
    <w:rsid w:val="00A43299"/>
    <w:rsid w:val="00A467CA"/>
    <w:rsid w:val="00A5134A"/>
    <w:rsid w:val="00A57E04"/>
    <w:rsid w:val="00A6049B"/>
    <w:rsid w:val="00A62B4C"/>
    <w:rsid w:val="00A730B9"/>
    <w:rsid w:val="00A7626A"/>
    <w:rsid w:val="00A809BD"/>
    <w:rsid w:val="00A81CFB"/>
    <w:rsid w:val="00A85D6F"/>
    <w:rsid w:val="00A94968"/>
    <w:rsid w:val="00AA134E"/>
    <w:rsid w:val="00AA3417"/>
    <w:rsid w:val="00AB5621"/>
    <w:rsid w:val="00AB78A2"/>
    <w:rsid w:val="00AC4A8D"/>
    <w:rsid w:val="00AC5A4C"/>
    <w:rsid w:val="00AD0F56"/>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CF57CD"/>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04AC"/>
    <w:rsid w:val="00FE13ED"/>
    <w:rsid w:val="00FE2FDB"/>
    <w:rsid w:val="00FE3AE9"/>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3 do SWZ - OPZ.docx</dmsv2BaseFileName>
    <dmsv2BaseDisplayName xmlns="http://schemas.microsoft.com/sharepoint/v3">Załącznik nr 1 część 3 do SWZ - OPZ</dmsv2BaseDisplayName>
    <dmsv2SWPP2ObjectNumber xmlns="http://schemas.microsoft.com/sharepoint/v3">POST/DYS/OLD/GZ/04163/2025                        </dmsv2SWPP2ObjectNumber>
    <dmsv2SWPP2SumMD5 xmlns="http://schemas.microsoft.com/sharepoint/v3">eaaea48ce95546e1dbec16555e40d9b8</dmsv2SWPP2SumMD5>
    <dmsv2BaseMoved xmlns="http://schemas.microsoft.com/sharepoint/v3">false</dmsv2BaseMoved>
    <dmsv2BaseIsSensitive xmlns="http://schemas.microsoft.com/sharepoint/v3">true</dmsv2BaseIsSensitive>
    <dmsv2SWPP2IDSWPP2 xmlns="http://schemas.microsoft.com/sharepoint/v3">699139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23769271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DPFVW34YURAE-1996658973-7360</_dlc_DocId>
    <_dlc_DocIdUrl xmlns="a19cb1c7-c5c7-46d4-85ae-d83685407bba">
      <Url>https://swpp2.dms.gkpge.pl/sites/40/_layouts/15/DocIdRedir.aspx?ID=DPFVW34YURAE-1996658973-7360</Url>
      <Description>DPFVW34YURAE-1996658973-7360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http://purl.org/dc/elements/1.1/"/>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ab6a7fc3-c441-41c3-bbfc-a960266391eb"/>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57F88C84-BC44-40CB-B4D5-FA7A74DF9561}">
  <ds:schemaRefs>
    <ds:schemaRef ds:uri="http://schemas.microsoft.com/sharepoint/events"/>
  </ds:schemaRefs>
</ds:datastoreItem>
</file>

<file path=customXml/itemProps4.xml><?xml version="1.0" encoding="utf-8"?>
<ds:datastoreItem xmlns:ds="http://schemas.openxmlformats.org/officeDocument/2006/customXml" ds:itemID="{DDBD176B-66B5-4ECE-83EF-2DB2D8E4E1E9}"/>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154</TotalTime>
  <Pages>5</Pages>
  <Words>2186</Words>
  <Characters>13117</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23</cp:revision>
  <cp:lastPrinted>2025-11-03T10:54:00Z</cp:lastPrinted>
  <dcterms:created xsi:type="dcterms:W3CDTF">2025-10-01T10:46:00Z</dcterms:created>
  <dcterms:modified xsi:type="dcterms:W3CDTF">2025-11-19T07:32:00Z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bd63ef63-0f47-4ab6-9560-62d95d967c49</vt:lpwstr>
  </property>
</Properties>
</file>